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08" w:rsidRPr="00163861" w:rsidRDefault="00F23075" w:rsidP="00163861">
      <w:pPr>
        <w:pStyle w:val="a3"/>
        <w:widowControl w:val="0"/>
        <w:ind w:left="0" w:firstLine="284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Ж</w:t>
      </w:r>
      <w:r w:rsidR="00163861" w:rsidRPr="00163861">
        <w:rPr>
          <w:b/>
          <w:sz w:val="26"/>
          <w:szCs w:val="26"/>
        </w:rPr>
        <w:t xml:space="preserve">ители </w:t>
      </w:r>
      <w:proofErr w:type="spellStart"/>
      <w:r>
        <w:rPr>
          <w:b/>
          <w:sz w:val="26"/>
          <w:szCs w:val="26"/>
        </w:rPr>
        <w:t>Приангарья</w:t>
      </w:r>
      <w:proofErr w:type="spellEnd"/>
      <w:r w:rsidR="00163861" w:rsidRPr="001638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Pr="001638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начала</w:t>
      </w:r>
      <w:r w:rsidRPr="00163861">
        <w:rPr>
          <w:b/>
          <w:sz w:val="26"/>
          <w:szCs w:val="26"/>
        </w:rPr>
        <w:t xml:space="preserve"> года </w:t>
      </w:r>
      <w:r w:rsidR="00163861" w:rsidRPr="00163861">
        <w:rPr>
          <w:b/>
          <w:sz w:val="26"/>
          <w:szCs w:val="26"/>
        </w:rPr>
        <w:t>оспори</w:t>
      </w:r>
      <w:r>
        <w:rPr>
          <w:b/>
          <w:sz w:val="26"/>
          <w:szCs w:val="26"/>
        </w:rPr>
        <w:t>ли</w:t>
      </w:r>
      <w:r w:rsidR="00163861" w:rsidRPr="00163861">
        <w:rPr>
          <w:b/>
          <w:sz w:val="26"/>
          <w:szCs w:val="26"/>
        </w:rPr>
        <w:t xml:space="preserve"> кадастровую стоимость на общую сумму 2745 млн. рублей</w:t>
      </w:r>
    </w:p>
    <w:bookmarkEnd w:id="0"/>
    <w:p w:rsidR="00656CC3" w:rsidRDefault="00656CC3" w:rsidP="00AE033F">
      <w:pPr>
        <w:tabs>
          <w:tab w:val="left" w:pos="1155"/>
        </w:tabs>
        <w:ind w:firstLine="851"/>
        <w:jc w:val="both"/>
        <w:rPr>
          <w:sz w:val="24"/>
          <w:szCs w:val="26"/>
        </w:rPr>
      </w:pPr>
    </w:p>
    <w:p w:rsidR="00AE033F" w:rsidRPr="00656CC3" w:rsidRDefault="004502DB" w:rsidP="00AE033F">
      <w:pPr>
        <w:tabs>
          <w:tab w:val="left" w:pos="1155"/>
        </w:tabs>
        <w:ind w:firstLine="851"/>
        <w:jc w:val="both"/>
        <w:rPr>
          <w:sz w:val="24"/>
          <w:szCs w:val="26"/>
        </w:rPr>
      </w:pPr>
      <w:r w:rsidRPr="00656CC3">
        <w:rPr>
          <w:sz w:val="24"/>
          <w:szCs w:val="26"/>
        </w:rPr>
        <w:t>В комиссию по рассмотрению споров о результатах определения кадастровой стоимости при Управлении Росреестра по Иркутской области  з</w:t>
      </w:r>
      <w:r w:rsidR="00DF3708" w:rsidRPr="00656CC3">
        <w:rPr>
          <w:sz w:val="24"/>
          <w:szCs w:val="26"/>
        </w:rPr>
        <w:t xml:space="preserve">а </w:t>
      </w:r>
      <w:r w:rsidR="007072D9" w:rsidRPr="00656CC3">
        <w:rPr>
          <w:sz w:val="24"/>
          <w:szCs w:val="26"/>
        </w:rPr>
        <w:t>2</w:t>
      </w:r>
      <w:r w:rsidR="00FA5CA9" w:rsidRPr="00656CC3">
        <w:rPr>
          <w:sz w:val="24"/>
          <w:szCs w:val="26"/>
        </w:rPr>
        <w:t xml:space="preserve"> месяц</w:t>
      </w:r>
      <w:r w:rsidR="00163861" w:rsidRPr="00656CC3">
        <w:rPr>
          <w:sz w:val="24"/>
          <w:szCs w:val="26"/>
        </w:rPr>
        <w:t>а</w:t>
      </w:r>
      <w:r w:rsidR="001D184F" w:rsidRPr="00656CC3">
        <w:rPr>
          <w:sz w:val="24"/>
          <w:szCs w:val="26"/>
        </w:rPr>
        <w:t xml:space="preserve"> </w:t>
      </w:r>
      <w:r w:rsidRPr="00656CC3">
        <w:rPr>
          <w:sz w:val="24"/>
          <w:szCs w:val="26"/>
        </w:rPr>
        <w:t>текущего года</w:t>
      </w:r>
      <w:r w:rsidR="00DF3708" w:rsidRPr="00656CC3">
        <w:rPr>
          <w:sz w:val="24"/>
          <w:szCs w:val="26"/>
        </w:rPr>
        <w:t xml:space="preserve"> поступило </w:t>
      </w:r>
      <w:r w:rsidR="00163861" w:rsidRPr="00656CC3">
        <w:rPr>
          <w:sz w:val="24"/>
          <w:szCs w:val="26"/>
        </w:rPr>
        <w:t>157</w:t>
      </w:r>
      <w:r w:rsidR="00DF3708" w:rsidRPr="00656CC3">
        <w:rPr>
          <w:sz w:val="24"/>
          <w:szCs w:val="26"/>
        </w:rPr>
        <w:t xml:space="preserve"> заявлени</w:t>
      </w:r>
      <w:r w:rsidR="00FA5CA9" w:rsidRPr="00656CC3">
        <w:rPr>
          <w:sz w:val="24"/>
          <w:szCs w:val="26"/>
        </w:rPr>
        <w:t>й</w:t>
      </w:r>
      <w:r w:rsidR="00DF3708" w:rsidRPr="00656CC3">
        <w:rPr>
          <w:sz w:val="24"/>
          <w:szCs w:val="26"/>
        </w:rPr>
        <w:t xml:space="preserve"> от </w:t>
      </w:r>
      <w:r w:rsidR="00711E4B" w:rsidRPr="00656CC3">
        <w:rPr>
          <w:sz w:val="24"/>
          <w:szCs w:val="26"/>
        </w:rPr>
        <w:t>граждан</w:t>
      </w:r>
      <w:r w:rsidR="00DF3708" w:rsidRPr="00656CC3">
        <w:rPr>
          <w:sz w:val="24"/>
          <w:szCs w:val="26"/>
        </w:rPr>
        <w:t xml:space="preserve"> </w:t>
      </w:r>
      <w:r w:rsidR="001D184F" w:rsidRPr="00656CC3">
        <w:rPr>
          <w:sz w:val="24"/>
          <w:szCs w:val="26"/>
        </w:rPr>
        <w:t xml:space="preserve">и юридических лиц </w:t>
      </w:r>
      <w:r w:rsidR="00DF3708" w:rsidRPr="00656CC3">
        <w:rPr>
          <w:sz w:val="24"/>
          <w:szCs w:val="26"/>
        </w:rPr>
        <w:t>по осп</w:t>
      </w:r>
      <w:r w:rsidR="00711E4B" w:rsidRPr="00656CC3">
        <w:rPr>
          <w:sz w:val="24"/>
          <w:szCs w:val="26"/>
        </w:rPr>
        <w:t xml:space="preserve">ариванию кадастровой стоимости </w:t>
      </w:r>
      <w:r w:rsidR="006B50E1" w:rsidRPr="00656CC3">
        <w:rPr>
          <w:sz w:val="24"/>
          <w:szCs w:val="26"/>
        </w:rPr>
        <w:t>в отношении</w:t>
      </w:r>
      <w:r w:rsidR="00DF3708" w:rsidRPr="00656CC3">
        <w:rPr>
          <w:sz w:val="24"/>
          <w:szCs w:val="26"/>
        </w:rPr>
        <w:t xml:space="preserve"> </w:t>
      </w:r>
      <w:r w:rsidR="00163861" w:rsidRPr="00656CC3">
        <w:rPr>
          <w:sz w:val="24"/>
          <w:szCs w:val="26"/>
        </w:rPr>
        <w:t>184</w:t>
      </w:r>
      <w:r w:rsidR="00DF3708" w:rsidRPr="00656CC3">
        <w:rPr>
          <w:sz w:val="24"/>
          <w:szCs w:val="26"/>
        </w:rPr>
        <w:t xml:space="preserve"> </w:t>
      </w:r>
      <w:r w:rsidR="00163861" w:rsidRPr="00656CC3">
        <w:rPr>
          <w:sz w:val="24"/>
          <w:szCs w:val="26"/>
        </w:rPr>
        <w:t>объект</w:t>
      </w:r>
      <w:r w:rsidR="00515290" w:rsidRPr="00656CC3">
        <w:rPr>
          <w:sz w:val="24"/>
          <w:szCs w:val="26"/>
        </w:rPr>
        <w:t>ов</w:t>
      </w:r>
      <w:r w:rsidR="00163861" w:rsidRPr="00656CC3">
        <w:rPr>
          <w:sz w:val="24"/>
          <w:szCs w:val="26"/>
        </w:rPr>
        <w:t xml:space="preserve"> недвижимости</w:t>
      </w:r>
      <w:r w:rsidR="00DF3708" w:rsidRPr="00656CC3">
        <w:rPr>
          <w:sz w:val="24"/>
          <w:szCs w:val="26"/>
        </w:rPr>
        <w:t>.</w:t>
      </w:r>
      <w:r w:rsidR="00711E4B" w:rsidRPr="00656CC3">
        <w:rPr>
          <w:sz w:val="24"/>
          <w:szCs w:val="26"/>
        </w:rPr>
        <w:t xml:space="preserve"> </w:t>
      </w:r>
    </w:p>
    <w:p w:rsidR="00E31020" w:rsidRPr="00656CC3" w:rsidRDefault="00F727CE" w:rsidP="002930EE">
      <w:pPr>
        <w:tabs>
          <w:tab w:val="left" w:pos="1155"/>
        </w:tabs>
        <w:ind w:firstLine="851"/>
        <w:jc w:val="both"/>
        <w:rPr>
          <w:sz w:val="24"/>
          <w:szCs w:val="26"/>
        </w:rPr>
      </w:pPr>
      <w:r w:rsidRPr="00656CC3">
        <w:rPr>
          <w:sz w:val="24"/>
          <w:szCs w:val="26"/>
        </w:rPr>
        <w:t xml:space="preserve">По </w:t>
      </w:r>
      <w:r w:rsidR="00163861" w:rsidRPr="00656CC3">
        <w:rPr>
          <w:sz w:val="24"/>
          <w:szCs w:val="26"/>
        </w:rPr>
        <w:t>85</w:t>
      </w:r>
      <w:r w:rsidRPr="00656CC3">
        <w:rPr>
          <w:sz w:val="24"/>
          <w:szCs w:val="26"/>
        </w:rPr>
        <w:t xml:space="preserve"> заявлениям (</w:t>
      </w:r>
      <w:r w:rsidR="00163861" w:rsidRPr="00656CC3">
        <w:rPr>
          <w:sz w:val="24"/>
          <w:szCs w:val="26"/>
        </w:rPr>
        <w:t>103</w:t>
      </w:r>
      <w:r w:rsidRPr="00656CC3">
        <w:rPr>
          <w:sz w:val="24"/>
          <w:szCs w:val="26"/>
        </w:rPr>
        <w:t xml:space="preserve"> </w:t>
      </w:r>
      <w:r w:rsidR="00163861" w:rsidRPr="00656CC3">
        <w:rPr>
          <w:sz w:val="24"/>
          <w:szCs w:val="26"/>
        </w:rPr>
        <w:t>объекта недвижимости</w:t>
      </w:r>
      <w:r w:rsidRPr="00656CC3">
        <w:rPr>
          <w:sz w:val="24"/>
          <w:szCs w:val="26"/>
        </w:rPr>
        <w:t xml:space="preserve">) было принято положительное решение об определении кадастровой стоимости в размере рыночной стоимости. </w:t>
      </w:r>
      <w:r w:rsidR="00BD2703" w:rsidRPr="00656CC3">
        <w:rPr>
          <w:sz w:val="24"/>
          <w:szCs w:val="26"/>
        </w:rPr>
        <w:t xml:space="preserve">В результате жители Иркутской области смогли оспорить кадастровую стоимость на общую сумму 2745 млн. рублей и снизить ее на 70%.  </w:t>
      </w:r>
    </w:p>
    <w:p w:rsidR="00F727CE" w:rsidRPr="00656CC3" w:rsidRDefault="00BD2703" w:rsidP="002930EE">
      <w:pPr>
        <w:tabs>
          <w:tab w:val="left" w:pos="1155"/>
        </w:tabs>
        <w:ind w:firstLine="851"/>
        <w:jc w:val="both"/>
        <w:rPr>
          <w:sz w:val="24"/>
          <w:szCs w:val="26"/>
        </w:rPr>
      </w:pPr>
      <w:r w:rsidRPr="00656CC3">
        <w:rPr>
          <w:sz w:val="24"/>
          <w:szCs w:val="26"/>
        </w:rPr>
        <w:t xml:space="preserve"> </w:t>
      </w:r>
      <w:r w:rsidR="002930EE" w:rsidRPr="00656CC3">
        <w:rPr>
          <w:sz w:val="24"/>
          <w:szCs w:val="26"/>
        </w:rPr>
        <w:t xml:space="preserve">- Основанием для подачи заявления о пересмотре кадастровой стоимости была недостоверность сведений о земельном участке, использованных при определении его кадастровой стоимости, а также установление его рыночной стоимости, - пояснила начальник отдела </w:t>
      </w:r>
      <w:r w:rsidRPr="00656CC3">
        <w:rPr>
          <w:sz w:val="24"/>
          <w:szCs w:val="26"/>
        </w:rPr>
        <w:t xml:space="preserve">кадастровой оценки недвижимости </w:t>
      </w:r>
      <w:r w:rsidR="002930EE" w:rsidRPr="00656CC3">
        <w:rPr>
          <w:sz w:val="24"/>
          <w:szCs w:val="26"/>
        </w:rPr>
        <w:t>Управления Росреестра по Иркутской области</w:t>
      </w:r>
      <w:r w:rsidRPr="00656CC3">
        <w:rPr>
          <w:sz w:val="24"/>
          <w:szCs w:val="26"/>
        </w:rPr>
        <w:t xml:space="preserve"> Эльвира Байрамова</w:t>
      </w:r>
      <w:r w:rsidR="002930EE" w:rsidRPr="00656CC3">
        <w:rPr>
          <w:sz w:val="24"/>
          <w:szCs w:val="26"/>
        </w:rPr>
        <w:t xml:space="preserve">. </w:t>
      </w:r>
    </w:p>
    <w:p w:rsidR="00F727CE" w:rsidRPr="00656CC3" w:rsidRDefault="002930EE" w:rsidP="00F727CE">
      <w:pPr>
        <w:tabs>
          <w:tab w:val="left" w:pos="1155"/>
        </w:tabs>
        <w:ind w:firstLine="851"/>
        <w:jc w:val="both"/>
        <w:rPr>
          <w:sz w:val="24"/>
          <w:szCs w:val="26"/>
        </w:rPr>
      </w:pPr>
      <w:r w:rsidRPr="00656CC3">
        <w:rPr>
          <w:sz w:val="24"/>
          <w:szCs w:val="26"/>
        </w:rPr>
        <w:t>Напомним,</w:t>
      </w:r>
      <w:r w:rsidR="00F727CE" w:rsidRPr="00656CC3">
        <w:rPr>
          <w:sz w:val="24"/>
          <w:szCs w:val="26"/>
        </w:rPr>
        <w:t xml:space="preserve"> </w:t>
      </w:r>
      <w:r w:rsidRPr="00656CC3">
        <w:rPr>
          <w:sz w:val="24"/>
          <w:szCs w:val="26"/>
        </w:rPr>
        <w:t>у</w:t>
      </w:r>
      <w:r w:rsidR="00F727CE" w:rsidRPr="00656CC3">
        <w:rPr>
          <w:sz w:val="24"/>
          <w:szCs w:val="26"/>
        </w:rPr>
        <w:t xml:space="preserve"> каждого заинтересованного лица есть право оспорить кадастровую стоимость объекта недвижимости</w:t>
      </w:r>
      <w:r w:rsidRPr="00656CC3">
        <w:rPr>
          <w:sz w:val="24"/>
          <w:szCs w:val="26"/>
        </w:rPr>
        <w:t>.</w:t>
      </w:r>
      <w:r w:rsidR="00F727CE" w:rsidRPr="00656CC3">
        <w:rPr>
          <w:sz w:val="24"/>
          <w:szCs w:val="26"/>
        </w:rPr>
        <w:t xml:space="preserve">  Для юридических лиц, органов государственной власти и местного самоуправления обязательно досудебное урегулирование споров о кадастровой оценке. Перед подачей иска в суд они сначала должны обратиться в комиссию по рассмотрению споров о результатах определения кадастровой стоимости. Физические лица могут выбирать: либо обращаться в комиссию, либо сразу в суд.</w:t>
      </w:r>
    </w:p>
    <w:p w:rsidR="002930EE" w:rsidRPr="00656CC3" w:rsidRDefault="002930EE" w:rsidP="002930EE">
      <w:pPr>
        <w:ind w:firstLine="851"/>
        <w:jc w:val="both"/>
        <w:rPr>
          <w:sz w:val="24"/>
          <w:szCs w:val="26"/>
        </w:rPr>
      </w:pPr>
      <w:r w:rsidRPr="00656CC3">
        <w:rPr>
          <w:sz w:val="24"/>
          <w:szCs w:val="26"/>
        </w:rPr>
        <w:t xml:space="preserve">Заявление о пересмотре кадастровой стоимости может быть подано в комиссию в период с даты внесения в </w:t>
      </w:r>
      <w:r w:rsidR="008A6D64" w:rsidRPr="00656CC3">
        <w:rPr>
          <w:sz w:val="24"/>
          <w:szCs w:val="26"/>
        </w:rPr>
        <w:t xml:space="preserve">Единый государственный реестр недвижимости </w:t>
      </w:r>
      <w:r w:rsidRPr="00656CC3">
        <w:rPr>
          <w:sz w:val="24"/>
          <w:szCs w:val="26"/>
        </w:rPr>
        <w:t xml:space="preserve"> результатов определения кадастровой стоимости по дату внесения в </w:t>
      </w:r>
      <w:r w:rsidR="008A6D64" w:rsidRPr="00656CC3">
        <w:rPr>
          <w:sz w:val="24"/>
          <w:szCs w:val="26"/>
        </w:rPr>
        <w:t xml:space="preserve">Единый государственный реестр недвижимости </w:t>
      </w:r>
      <w:r w:rsidRPr="00656CC3">
        <w:rPr>
          <w:sz w:val="24"/>
          <w:szCs w:val="26"/>
        </w:rPr>
        <w:t>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Федерального закона от 29.07.1998 года № 135-ФЗ «Об оценочной деятельности в Российской Федерации», но не позднее чем в течение пяти лет с даты внесения в</w:t>
      </w:r>
      <w:r w:rsidR="008A6D64" w:rsidRPr="00656CC3">
        <w:rPr>
          <w:sz w:val="24"/>
          <w:szCs w:val="26"/>
        </w:rPr>
        <w:t xml:space="preserve"> Единый государственный реестр недвижимости</w:t>
      </w:r>
      <w:r w:rsidRPr="00656CC3">
        <w:rPr>
          <w:sz w:val="24"/>
          <w:szCs w:val="26"/>
        </w:rPr>
        <w:t xml:space="preserve"> оспариваемых результатов определения кадастровой стоимости. </w:t>
      </w:r>
    </w:p>
    <w:p w:rsidR="002930EE" w:rsidRPr="00656CC3" w:rsidRDefault="002930EE" w:rsidP="002930EE">
      <w:pPr>
        <w:ind w:firstLine="851"/>
        <w:jc w:val="both"/>
        <w:rPr>
          <w:sz w:val="24"/>
          <w:szCs w:val="26"/>
        </w:rPr>
      </w:pPr>
      <w:r w:rsidRPr="00656CC3">
        <w:rPr>
          <w:sz w:val="24"/>
          <w:szCs w:val="26"/>
        </w:rPr>
        <w:t xml:space="preserve">Заявления о пересмотре результатов определения кадастровой стоимости принимаются по адресу: г.Иркутск, ул. Академическая, 70, кабинет </w:t>
      </w:r>
      <w:r w:rsidRPr="00656CC3">
        <w:rPr>
          <w:color w:val="000000" w:themeColor="text1"/>
          <w:sz w:val="24"/>
          <w:szCs w:val="26"/>
        </w:rPr>
        <w:t>120 (окно канцелярии)</w:t>
      </w:r>
      <w:r w:rsidRPr="00656CC3">
        <w:rPr>
          <w:sz w:val="24"/>
          <w:szCs w:val="26"/>
        </w:rPr>
        <w:t>. Адрес для почтовых отправлений: 664056, г.Иркутск, ул.Академическая, 70.</w:t>
      </w:r>
    </w:p>
    <w:p w:rsidR="002930EE" w:rsidRPr="00656CC3" w:rsidRDefault="002930EE" w:rsidP="002930EE">
      <w:pPr>
        <w:ind w:firstLine="851"/>
        <w:jc w:val="both"/>
        <w:rPr>
          <w:sz w:val="24"/>
          <w:szCs w:val="26"/>
        </w:rPr>
      </w:pPr>
      <w:r w:rsidRPr="00656CC3">
        <w:rPr>
          <w:sz w:val="24"/>
          <w:szCs w:val="26"/>
        </w:rPr>
        <w:t>По всем интересующим вопросам о работе комиссии граждане могут обращаться в отдел землеустройства, мониторинга земель и кадастровой оценки недвижимости Управления Росреестра по Иркутской области тел.: (83952) 450-262, 450-173, 450-337.  Дополнительная информация (</w:t>
      </w:r>
      <w:r w:rsidR="00B322CC" w:rsidRPr="00656CC3">
        <w:rPr>
          <w:sz w:val="24"/>
          <w:szCs w:val="26"/>
        </w:rPr>
        <w:t xml:space="preserve">актуальный </w:t>
      </w:r>
      <w:r w:rsidRPr="00656CC3">
        <w:rPr>
          <w:sz w:val="24"/>
          <w:szCs w:val="26"/>
        </w:rPr>
        <w:t>состав комиссии, список необходимых документов и т.д.) размещена на официальном сайте Росреестра http://rosreestr.ru.</w:t>
      </w:r>
    </w:p>
    <w:p w:rsidR="004502DB" w:rsidRPr="00656CC3" w:rsidRDefault="00B35BE7" w:rsidP="004502DB">
      <w:pPr>
        <w:tabs>
          <w:tab w:val="left" w:pos="1155"/>
        </w:tabs>
        <w:ind w:firstLine="851"/>
        <w:jc w:val="both"/>
        <w:rPr>
          <w:sz w:val="24"/>
          <w:szCs w:val="26"/>
        </w:rPr>
      </w:pPr>
      <w:r w:rsidRPr="00656CC3">
        <w:rPr>
          <w:sz w:val="24"/>
          <w:szCs w:val="26"/>
        </w:rPr>
        <w:t xml:space="preserve">СПРАВКА: </w:t>
      </w:r>
      <w:r w:rsidR="004502DB" w:rsidRPr="00656CC3">
        <w:rPr>
          <w:sz w:val="24"/>
          <w:szCs w:val="26"/>
        </w:rPr>
        <w:t>Комиссия по рассмотрению споров о результатах определения кадастровой стоимости работает в Иркутской области с 14 февраля 2012 года. Она осуществляет свою работу при Управлении Росреестра по Иркутской области  на постоянной основе в порядке, утвержденном приказом Минэкономразвития РФ.</w:t>
      </w:r>
    </w:p>
    <w:p w:rsidR="002930EE" w:rsidRDefault="002930EE">
      <w:pPr>
        <w:ind w:firstLine="851"/>
        <w:jc w:val="both"/>
        <w:rPr>
          <w:sz w:val="26"/>
          <w:szCs w:val="26"/>
        </w:rPr>
      </w:pPr>
    </w:p>
    <w:p w:rsidR="00222311" w:rsidRPr="00222311" w:rsidRDefault="00222311" w:rsidP="00222311">
      <w:pPr>
        <w:widowControl/>
        <w:autoSpaceDE/>
        <w:autoSpaceDN/>
        <w:adjustRightInd/>
        <w:rPr>
          <w:rFonts w:ascii="Segoe UI" w:eastAsia="Calibri" w:hAnsi="Segoe UI" w:cs="Segoe UI"/>
          <w:lang w:eastAsia="en-US"/>
        </w:rPr>
      </w:pPr>
      <w:r w:rsidRPr="00222311">
        <w:rPr>
          <w:rFonts w:ascii="Segoe UI" w:eastAsia="Calibri" w:hAnsi="Segoe UI" w:cs="Segoe UI"/>
          <w:lang w:eastAsia="en-US"/>
        </w:rPr>
        <w:t xml:space="preserve">Специалист-эксперт </w:t>
      </w:r>
    </w:p>
    <w:p w:rsidR="00222311" w:rsidRPr="00222311" w:rsidRDefault="00222311" w:rsidP="00222311">
      <w:pPr>
        <w:widowControl/>
        <w:autoSpaceDE/>
        <w:autoSpaceDN/>
        <w:adjustRightInd/>
        <w:rPr>
          <w:rFonts w:ascii="Segoe UI" w:eastAsia="Calibri" w:hAnsi="Segoe UI" w:cs="Segoe UI"/>
          <w:lang w:eastAsia="en-US"/>
        </w:rPr>
      </w:pPr>
      <w:r w:rsidRPr="00222311">
        <w:rPr>
          <w:rFonts w:ascii="Segoe UI" w:eastAsia="Calibri" w:hAnsi="Segoe UI" w:cs="Segoe UI"/>
          <w:lang w:eastAsia="en-US"/>
        </w:rPr>
        <w:t>Отдела организации, мониторинга и контроля</w:t>
      </w:r>
    </w:p>
    <w:p w:rsidR="00222311" w:rsidRPr="00222311" w:rsidRDefault="00222311" w:rsidP="00222311">
      <w:pPr>
        <w:widowControl/>
        <w:autoSpaceDE/>
        <w:autoSpaceDN/>
        <w:adjustRightInd/>
        <w:rPr>
          <w:rFonts w:ascii="Segoe UI" w:eastAsia="Calibri" w:hAnsi="Segoe UI" w:cs="Segoe UI"/>
          <w:lang w:eastAsia="en-US"/>
        </w:rPr>
      </w:pPr>
      <w:r w:rsidRPr="00222311">
        <w:rPr>
          <w:rFonts w:ascii="Segoe UI" w:eastAsia="Calibri" w:hAnsi="Segoe UI" w:cs="Segoe UI"/>
          <w:lang w:eastAsia="en-US"/>
        </w:rPr>
        <w:t xml:space="preserve">Управления Росреестра по Иркутской области </w:t>
      </w:r>
    </w:p>
    <w:p w:rsidR="00222311" w:rsidRPr="00222311" w:rsidRDefault="00222311" w:rsidP="00222311">
      <w:pPr>
        <w:widowControl/>
        <w:autoSpaceDE/>
        <w:autoSpaceDN/>
        <w:adjustRightInd/>
        <w:rPr>
          <w:rFonts w:ascii="Segoe UI" w:eastAsia="Calibri" w:hAnsi="Segoe UI" w:cs="Segoe UI"/>
          <w:lang w:eastAsia="en-US"/>
        </w:rPr>
      </w:pPr>
      <w:r w:rsidRPr="00222311">
        <w:rPr>
          <w:rFonts w:ascii="Segoe UI" w:eastAsia="Calibri" w:hAnsi="Segoe UI" w:cs="Segoe UI"/>
          <w:lang w:eastAsia="en-US"/>
        </w:rPr>
        <w:t>Елена Богачева</w:t>
      </w:r>
    </w:p>
    <w:p w:rsidR="00222311" w:rsidRPr="00222311" w:rsidRDefault="00222311" w:rsidP="00222311">
      <w:pPr>
        <w:widowControl/>
        <w:autoSpaceDE/>
        <w:autoSpaceDN/>
        <w:adjustRightInd/>
        <w:rPr>
          <w:rFonts w:ascii="Segoe UI" w:eastAsia="Calibri" w:hAnsi="Segoe UI" w:cs="Segoe UI"/>
          <w:lang w:eastAsia="en-US"/>
        </w:rPr>
      </w:pPr>
    </w:p>
    <w:p w:rsidR="00222311" w:rsidRPr="00441967" w:rsidRDefault="00222311">
      <w:pPr>
        <w:ind w:firstLine="851"/>
        <w:jc w:val="both"/>
        <w:rPr>
          <w:sz w:val="26"/>
          <w:szCs w:val="26"/>
        </w:rPr>
      </w:pPr>
    </w:p>
    <w:sectPr w:rsidR="00222311" w:rsidRPr="00441967" w:rsidSect="0002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708"/>
    <w:rsid w:val="00026006"/>
    <w:rsid w:val="000E76A3"/>
    <w:rsid w:val="00163861"/>
    <w:rsid w:val="001D184F"/>
    <w:rsid w:val="001E2D07"/>
    <w:rsid w:val="00222311"/>
    <w:rsid w:val="00225302"/>
    <w:rsid w:val="00232A1E"/>
    <w:rsid w:val="002809BB"/>
    <w:rsid w:val="002930EE"/>
    <w:rsid w:val="002F48F5"/>
    <w:rsid w:val="00355389"/>
    <w:rsid w:val="003A22D1"/>
    <w:rsid w:val="00441967"/>
    <w:rsid w:val="004454F5"/>
    <w:rsid w:val="004502DB"/>
    <w:rsid w:val="004F6FB6"/>
    <w:rsid w:val="00515290"/>
    <w:rsid w:val="00600329"/>
    <w:rsid w:val="006413B1"/>
    <w:rsid w:val="00656CC3"/>
    <w:rsid w:val="0068320A"/>
    <w:rsid w:val="00684930"/>
    <w:rsid w:val="0069553B"/>
    <w:rsid w:val="006B50E1"/>
    <w:rsid w:val="007072D9"/>
    <w:rsid w:val="00711E4B"/>
    <w:rsid w:val="00755726"/>
    <w:rsid w:val="00766964"/>
    <w:rsid w:val="007B7774"/>
    <w:rsid w:val="0089787E"/>
    <w:rsid w:val="008A6D64"/>
    <w:rsid w:val="008E3434"/>
    <w:rsid w:val="00A03F06"/>
    <w:rsid w:val="00A30FDA"/>
    <w:rsid w:val="00A81F94"/>
    <w:rsid w:val="00A83ADD"/>
    <w:rsid w:val="00AB132B"/>
    <w:rsid w:val="00AB4D3D"/>
    <w:rsid w:val="00AE033F"/>
    <w:rsid w:val="00B322CC"/>
    <w:rsid w:val="00B35BE7"/>
    <w:rsid w:val="00B44134"/>
    <w:rsid w:val="00BD2703"/>
    <w:rsid w:val="00C94442"/>
    <w:rsid w:val="00CD2AF5"/>
    <w:rsid w:val="00CF2698"/>
    <w:rsid w:val="00D039A9"/>
    <w:rsid w:val="00D05A31"/>
    <w:rsid w:val="00DF3708"/>
    <w:rsid w:val="00E1058A"/>
    <w:rsid w:val="00E31020"/>
    <w:rsid w:val="00E571AE"/>
    <w:rsid w:val="00E71CE0"/>
    <w:rsid w:val="00ED5C0D"/>
    <w:rsid w:val="00F23075"/>
    <w:rsid w:val="00F727CE"/>
    <w:rsid w:val="00F80760"/>
    <w:rsid w:val="00F82DCF"/>
    <w:rsid w:val="00FA5CA9"/>
    <w:rsid w:val="00FA6BD1"/>
    <w:rsid w:val="00FD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0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olennikova</dc:creator>
  <cp:keywords/>
  <dc:description/>
  <cp:lastModifiedBy>Admin</cp:lastModifiedBy>
  <cp:revision>18</cp:revision>
  <cp:lastPrinted>2017-03-29T00:25:00Z</cp:lastPrinted>
  <dcterms:created xsi:type="dcterms:W3CDTF">2016-04-14T02:37:00Z</dcterms:created>
  <dcterms:modified xsi:type="dcterms:W3CDTF">2017-03-30T07:03:00Z</dcterms:modified>
</cp:coreProperties>
</file>